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5563" w:rsidRPr="00D53988" w:rsidRDefault="00CF0D12">
      <w:pPr>
        <w:jc w:val="center"/>
        <w:rPr>
          <w:rFonts w:asciiTheme="minorEastAsia" w:hAnsiTheme="minorEastAsia" w:cstheme="minorEastAsia"/>
          <w:sz w:val="24"/>
          <w:szCs w:val="24"/>
        </w:rPr>
      </w:pPr>
      <w:r>
        <w:rPr>
          <w:rFonts w:asciiTheme="minorEastAsia" w:hAnsiTheme="minorEastAsia" w:cstheme="minorEastAsia" w:hint="eastAsia"/>
          <w:b/>
          <w:sz w:val="36"/>
          <w:szCs w:val="36"/>
        </w:rPr>
        <w:t>郴州职业技术学院科学技术协会组织工作制度</w:t>
      </w:r>
      <w:r w:rsidR="00D53988" w:rsidRPr="00D53988">
        <w:rPr>
          <w:rFonts w:asciiTheme="minorEastAsia" w:hAnsiTheme="minorEastAsia" w:cstheme="minorEastAsia" w:hint="eastAsia"/>
          <w:sz w:val="24"/>
          <w:szCs w:val="24"/>
        </w:rPr>
        <w:t>(</w:t>
      </w:r>
      <w:r w:rsidR="00C75B87">
        <w:rPr>
          <w:rFonts w:asciiTheme="minorEastAsia" w:hAnsiTheme="minorEastAsia" w:cstheme="minorEastAsia" w:hint="eastAsia"/>
          <w:sz w:val="24"/>
          <w:szCs w:val="24"/>
        </w:rPr>
        <w:t>试行</w:t>
      </w:r>
      <w:r w:rsidR="00D53988" w:rsidRPr="00D53988">
        <w:rPr>
          <w:rFonts w:asciiTheme="minorEastAsia" w:hAnsiTheme="minorEastAsia" w:cstheme="minorEastAsia" w:hint="eastAsia"/>
          <w:sz w:val="24"/>
          <w:szCs w:val="24"/>
        </w:rPr>
        <w:t>)</w:t>
      </w:r>
    </w:p>
    <w:p w:rsidR="001A5D78" w:rsidRPr="00AA0155" w:rsidRDefault="00742BA6"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为了完善和健全郴州职业技术学院科学技术协会(以下简称学校科协)组织体系,推进学校科协组织工作建设规范化及其治理能力的现代化,特制订本制度。</w:t>
      </w:r>
    </w:p>
    <w:p w:rsidR="00484283" w:rsidRPr="00AA0155" w:rsidRDefault="00753237" w:rsidP="00AA0155">
      <w:pPr>
        <w:spacing w:line="440" w:lineRule="exact"/>
        <w:ind w:firstLineChars="200" w:firstLine="562"/>
        <w:rPr>
          <w:rFonts w:asciiTheme="minorEastAsia" w:hAnsiTheme="minorEastAsia" w:cstheme="minorEastAsia"/>
          <w:b/>
          <w:color w:val="333333"/>
          <w:sz w:val="28"/>
          <w:szCs w:val="28"/>
        </w:rPr>
      </w:pPr>
      <w:r w:rsidRPr="00AA0155">
        <w:rPr>
          <w:rFonts w:asciiTheme="minorEastAsia" w:hAnsiTheme="minorEastAsia" w:cstheme="minorEastAsia" w:hint="eastAsia"/>
          <w:b/>
          <w:color w:val="333333"/>
          <w:sz w:val="28"/>
          <w:szCs w:val="28"/>
        </w:rPr>
        <w:t>一、总则</w:t>
      </w:r>
    </w:p>
    <w:p w:rsidR="00753237" w:rsidRPr="00AA0155" w:rsidRDefault="00753237"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第一条</w:t>
      </w:r>
      <w:r w:rsidR="00742BA6" w:rsidRPr="00AA0155">
        <w:rPr>
          <w:rFonts w:asciiTheme="minorEastAsia" w:hAnsiTheme="minorEastAsia" w:cstheme="minorEastAsia" w:hint="eastAsia"/>
          <w:color w:val="333333"/>
          <w:sz w:val="28"/>
          <w:szCs w:val="28"/>
        </w:rPr>
        <w:t xml:space="preserve"> 学校科协组织工作必须坚持以新时代习近平中国特色社会主义思想为指导</w:t>
      </w:r>
      <w:r w:rsidR="00FB65EB" w:rsidRPr="00AA0155">
        <w:rPr>
          <w:rFonts w:asciiTheme="minorEastAsia" w:hAnsiTheme="minorEastAsia" w:cstheme="minorEastAsia" w:hint="eastAsia"/>
          <w:color w:val="333333"/>
          <w:sz w:val="28"/>
          <w:szCs w:val="28"/>
        </w:rPr>
        <w:t>，</w:t>
      </w:r>
      <w:r w:rsidR="00FB65EB" w:rsidRPr="00AA0155">
        <w:rPr>
          <w:rFonts w:ascii="宋体" w:eastAsia="宋体" w:hAnsi="宋体" w:cs="宋体" w:hint="eastAsia"/>
          <w:color w:val="333333"/>
          <w:sz w:val="28"/>
          <w:szCs w:val="28"/>
        </w:rPr>
        <w:t>团结和动员广大教师和科学技术工作者，贯彻国家科学技术工作基本方针，弘扬“尊重知识、尊重人才”的风尚，倡导“献身、创新、求实、协作”的精神，坚持独立自主、民主办会的原则和“百花齐放、百家争鸣”的方针</w:t>
      </w:r>
      <w:r w:rsidR="00FB65EB" w:rsidRPr="00AA0155">
        <w:rPr>
          <w:rFonts w:asciiTheme="minorEastAsia" w:hAnsiTheme="minorEastAsia" w:cstheme="minorEastAsia" w:hint="eastAsia"/>
          <w:color w:val="333333"/>
          <w:sz w:val="28"/>
          <w:szCs w:val="28"/>
        </w:rPr>
        <w:t>。</w:t>
      </w:r>
    </w:p>
    <w:p w:rsidR="00C54910" w:rsidRPr="00AA0155" w:rsidRDefault="005F7A12"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第二条</w:t>
      </w:r>
      <w:r w:rsidR="00742BA6" w:rsidRPr="00AA0155">
        <w:rPr>
          <w:rFonts w:asciiTheme="minorEastAsia" w:hAnsiTheme="minorEastAsia" w:cstheme="minorEastAsia" w:hint="eastAsia"/>
          <w:color w:val="333333"/>
          <w:sz w:val="28"/>
          <w:szCs w:val="28"/>
        </w:rPr>
        <w:t xml:space="preserve"> 全面系统建立和完善学校科协组织工作四个机制：民主集中议事机制、会员代表大会机制、会员组织活动机制、民主选举机制，并严格把控所有机制的正常运转。</w:t>
      </w:r>
    </w:p>
    <w:p w:rsidR="005F7A12" w:rsidRPr="00AA0155" w:rsidRDefault="00C54910"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第三条</w:t>
      </w:r>
      <w:r w:rsidR="00742BA6" w:rsidRPr="00AA0155">
        <w:rPr>
          <w:rFonts w:asciiTheme="minorEastAsia" w:hAnsiTheme="minorEastAsia" w:cstheme="minorEastAsia" w:hint="eastAsia"/>
          <w:color w:val="333333"/>
          <w:sz w:val="28"/>
          <w:szCs w:val="28"/>
        </w:rPr>
        <w:t>学校科协的组织工作必须统筹兼顾四个关系：民主集中、逐级负责、民主办会的关系，权力机构、决策机构、办事机构的关系，代表大会、全委会、会员大会的关系，对党政领导负责、对团体负责、对科技工作者负责的关系。</w:t>
      </w:r>
    </w:p>
    <w:p w:rsidR="00742BA6" w:rsidRPr="00AA0155" w:rsidRDefault="00742BA6" w:rsidP="00AA0155">
      <w:pPr>
        <w:spacing w:line="440" w:lineRule="exact"/>
        <w:ind w:firstLineChars="200" w:firstLine="562"/>
        <w:rPr>
          <w:rFonts w:asciiTheme="minorEastAsia" w:hAnsiTheme="minorEastAsia" w:cstheme="minorEastAsia"/>
          <w:b/>
          <w:color w:val="333333"/>
          <w:sz w:val="28"/>
          <w:szCs w:val="28"/>
        </w:rPr>
      </w:pPr>
      <w:r w:rsidRPr="00AA0155">
        <w:rPr>
          <w:rFonts w:asciiTheme="minorEastAsia" w:hAnsiTheme="minorEastAsia" w:cstheme="minorEastAsia" w:hint="eastAsia"/>
          <w:b/>
          <w:color w:val="333333"/>
          <w:sz w:val="28"/>
          <w:szCs w:val="28"/>
        </w:rPr>
        <w:t>二、</w:t>
      </w:r>
      <w:r w:rsidR="00FB65EB" w:rsidRPr="00AA0155">
        <w:rPr>
          <w:rFonts w:asciiTheme="minorEastAsia" w:hAnsiTheme="minorEastAsia" w:cstheme="minorEastAsia" w:hint="eastAsia"/>
          <w:b/>
          <w:color w:val="333333"/>
          <w:sz w:val="28"/>
          <w:szCs w:val="28"/>
        </w:rPr>
        <w:t>民主集中议事机制</w:t>
      </w:r>
    </w:p>
    <w:p w:rsidR="00FB65EB" w:rsidRPr="00AA0155" w:rsidRDefault="00FB65EB"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 xml:space="preserve">第四条 </w:t>
      </w:r>
      <w:r w:rsidR="00B82556" w:rsidRPr="00AA0155">
        <w:rPr>
          <w:rFonts w:asciiTheme="minorEastAsia" w:hAnsiTheme="minorEastAsia" w:cstheme="minorEastAsia" w:hint="eastAsia"/>
          <w:color w:val="333333"/>
          <w:sz w:val="28"/>
          <w:szCs w:val="28"/>
        </w:rPr>
        <w:t>学校科协重大事项的决定必须在广泛征求会员代表的意见，有些事关全体会员利益的重大事项必须征求会员的意见；在征求意见的基础上，由学校科协委员会议集体决定。</w:t>
      </w:r>
    </w:p>
    <w:p w:rsidR="00FB65EB" w:rsidRPr="00AA0155" w:rsidRDefault="00FB65EB"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 xml:space="preserve">第五条 </w:t>
      </w:r>
      <w:r w:rsidR="00B82556" w:rsidRPr="00AA0155">
        <w:rPr>
          <w:rFonts w:asciiTheme="minorEastAsia" w:hAnsiTheme="minorEastAsia" w:cstheme="minorEastAsia" w:hint="eastAsia"/>
          <w:color w:val="333333"/>
          <w:sz w:val="28"/>
          <w:szCs w:val="28"/>
        </w:rPr>
        <w:t>学校科协委员会议必须在全体委员的三分之二到会才能召开。</w:t>
      </w:r>
    </w:p>
    <w:p w:rsidR="00B82556" w:rsidRPr="00AA0155" w:rsidRDefault="00B82556"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第六条 学校科协委员会议对所有要决定的</w:t>
      </w:r>
      <w:r w:rsidR="00050146" w:rsidRPr="00AA0155">
        <w:rPr>
          <w:rFonts w:asciiTheme="minorEastAsia" w:hAnsiTheme="minorEastAsia" w:cstheme="minorEastAsia" w:hint="eastAsia"/>
          <w:color w:val="333333"/>
          <w:sz w:val="28"/>
          <w:szCs w:val="28"/>
        </w:rPr>
        <w:t>事项首先要听取全体委员的意见和建议，再通过表决的形式形成决议。</w:t>
      </w:r>
    </w:p>
    <w:p w:rsidR="00FB65EB" w:rsidRPr="00AA0155" w:rsidRDefault="00FB65EB" w:rsidP="00AA0155">
      <w:pPr>
        <w:spacing w:line="440" w:lineRule="exact"/>
        <w:ind w:firstLineChars="200" w:firstLine="562"/>
        <w:rPr>
          <w:rFonts w:asciiTheme="minorEastAsia" w:hAnsiTheme="minorEastAsia" w:cstheme="minorEastAsia"/>
          <w:b/>
          <w:color w:val="333333"/>
          <w:sz w:val="28"/>
          <w:szCs w:val="28"/>
        </w:rPr>
      </w:pPr>
      <w:r w:rsidRPr="00AA0155">
        <w:rPr>
          <w:rFonts w:asciiTheme="minorEastAsia" w:hAnsiTheme="minorEastAsia" w:cstheme="minorEastAsia" w:hint="eastAsia"/>
          <w:b/>
          <w:color w:val="333333"/>
          <w:sz w:val="28"/>
          <w:szCs w:val="28"/>
        </w:rPr>
        <w:t>三、会员代表大会机制</w:t>
      </w:r>
    </w:p>
    <w:p w:rsidR="00FB65EB" w:rsidRPr="00AA0155" w:rsidRDefault="00FB65EB"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第</w:t>
      </w:r>
      <w:r w:rsidR="00050146" w:rsidRPr="00AA0155">
        <w:rPr>
          <w:rFonts w:asciiTheme="minorEastAsia" w:hAnsiTheme="minorEastAsia" w:cstheme="minorEastAsia" w:hint="eastAsia"/>
          <w:color w:val="333333"/>
          <w:sz w:val="28"/>
          <w:szCs w:val="28"/>
        </w:rPr>
        <w:t>七</w:t>
      </w:r>
      <w:r w:rsidRPr="00AA0155">
        <w:rPr>
          <w:rFonts w:asciiTheme="minorEastAsia" w:hAnsiTheme="minorEastAsia" w:cstheme="minorEastAsia" w:hint="eastAsia"/>
          <w:color w:val="333333"/>
          <w:sz w:val="28"/>
          <w:szCs w:val="28"/>
        </w:rPr>
        <w:t>条</w:t>
      </w:r>
      <w:r w:rsidR="00050146" w:rsidRPr="00AA0155">
        <w:rPr>
          <w:rFonts w:asciiTheme="minorEastAsia" w:hAnsiTheme="minorEastAsia" w:cstheme="minorEastAsia" w:hint="eastAsia"/>
          <w:color w:val="333333"/>
          <w:sz w:val="28"/>
          <w:szCs w:val="28"/>
        </w:rPr>
        <w:t xml:space="preserve"> </w:t>
      </w:r>
      <w:r w:rsidR="00B76264" w:rsidRPr="00AA0155">
        <w:rPr>
          <w:rFonts w:asciiTheme="minorEastAsia" w:hAnsiTheme="minorEastAsia" w:cstheme="minorEastAsia" w:hint="eastAsia"/>
          <w:color w:val="333333"/>
          <w:sz w:val="28"/>
          <w:szCs w:val="28"/>
        </w:rPr>
        <w:t>学校科协会员代表大会每五年举行一次。</w:t>
      </w:r>
    </w:p>
    <w:p w:rsidR="00C444B7" w:rsidRPr="00AA0155" w:rsidRDefault="00B76264"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第八条 会员代表</w:t>
      </w:r>
      <w:r w:rsidR="00F653D2" w:rsidRPr="00AA0155">
        <w:rPr>
          <w:rFonts w:asciiTheme="minorEastAsia" w:hAnsiTheme="minorEastAsia" w:cstheme="minorEastAsia" w:hint="eastAsia"/>
          <w:color w:val="333333"/>
          <w:sz w:val="28"/>
          <w:szCs w:val="28"/>
        </w:rPr>
        <w:t>大会</w:t>
      </w:r>
      <w:r w:rsidR="00785BD3" w:rsidRPr="00AA0155">
        <w:rPr>
          <w:rFonts w:asciiTheme="minorEastAsia" w:hAnsiTheme="minorEastAsia" w:cstheme="minorEastAsia" w:hint="eastAsia"/>
          <w:color w:val="333333"/>
          <w:sz w:val="28"/>
          <w:szCs w:val="28"/>
        </w:rPr>
        <w:t>履行的</w:t>
      </w:r>
      <w:r w:rsidR="00F653D2" w:rsidRPr="00AA0155">
        <w:rPr>
          <w:rFonts w:asciiTheme="minorEastAsia" w:hAnsiTheme="minorEastAsia" w:cstheme="minorEastAsia" w:hint="eastAsia"/>
          <w:color w:val="333333"/>
          <w:sz w:val="28"/>
          <w:szCs w:val="28"/>
        </w:rPr>
        <w:t>主要</w:t>
      </w:r>
      <w:r w:rsidR="00C444B7" w:rsidRPr="00AA0155">
        <w:rPr>
          <w:rFonts w:asciiTheme="minorEastAsia" w:hAnsiTheme="minorEastAsia" w:cstheme="minorEastAsia" w:hint="eastAsia"/>
          <w:color w:val="333333"/>
          <w:sz w:val="28"/>
          <w:szCs w:val="28"/>
        </w:rPr>
        <w:t>职责</w:t>
      </w:r>
      <w:r w:rsidR="00F653D2" w:rsidRPr="00AA0155">
        <w:rPr>
          <w:rFonts w:asciiTheme="minorEastAsia" w:hAnsiTheme="minorEastAsia" w:cstheme="minorEastAsia" w:hint="eastAsia"/>
          <w:color w:val="333333"/>
          <w:sz w:val="28"/>
          <w:szCs w:val="28"/>
        </w:rPr>
        <w:t>：</w:t>
      </w:r>
    </w:p>
    <w:p w:rsidR="00C444B7" w:rsidRPr="00AA0155" w:rsidRDefault="00C444B7"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1.讨论决定本会的工作方针和任务；</w:t>
      </w:r>
    </w:p>
    <w:p w:rsidR="00C444B7" w:rsidRPr="00AA0155" w:rsidRDefault="00C444B7"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2.听取并批准学校科协委员会工作报告；</w:t>
      </w:r>
    </w:p>
    <w:p w:rsidR="00C444B7" w:rsidRPr="00AA0155" w:rsidRDefault="00C444B7"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3.讨论通过有关决议，建议和提案；</w:t>
      </w:r>
    </w:p>
    <w:p w:rsidR="00C444B7" w:rsidRPr="00AA0155" w:rsidRDefault="00C444B7"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lastRenderedPageBreak/>
        <w:t>4.制定、修改本会章程；</w:t>
      </w:r>
    </w:p>
    <w:p w:rsidR="00C444B7" w:rsidRPr="00AA0155" w:rsidRDefault="00C444B7"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5.选举新的委员会。</w:t>
      </w:r>
    </w:p>
    <w:p w:rsidR="00FB65EB" w:rsidRPr="00AA0155" w:rsidRDefault="00FB65EB" w:rsidP="00AA0155">
      <w:pPr>
        <w:spacing w:line="440" w:lineRule="exact"/>
        <w:ind w:firstLineChars="200" w:firstLine="562"/>
        <w:rPr>
          <w:rFonts w:asciiTheme="minorEastAsia" w:hAnsiTheme="minorEastAsia" w:cstheme="minorEastAsia"/>
          <w:b/>
          <w:color w:val="333333"/>
          <w:sz w:val="28"/>
          <w:szCs w:val="28"/>
        </w:rPr>
      </w:pPr>
      <w:r w:rsidRPr="00AA0155">
        <w:rPr>
          <w:rFonts w:asciiTheme="minorEastAsia" w:hAnsiTheme="minorEastAsia" w:cstheme="minorEastAsia" w:hint="eastAsia"/>
          <w:b/>
          <w:color w:val="333333"/>
          <w:sz w:val="28"/>
          <w:szCs w:val="28"/>
        </w:rPr>
        <w:t>四、会员组织活动机制</w:t>
      </w:r>
    </w:p>
    <w:p w:rsidR="00FB65EB" w:rsidRPr="00AA0155" w:rsidRDefault="00FB65EB"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第</w:t>
      </w:r>
      <w:r w:rsidR="00F653D2" w:rsidRPr="00AA0155">
        <w:rPr>
          <w:rFonts w:asciiTheme="minorEastAsia" w:hAnsiTheme="minorEastAsia" w:cstheme="minorEastAsia" w:hint="eastAsia"/>
          <w:color w:val="333333"/>
          <w:sz w:val="28"/>
          <w:szCs w:val="28"/>
        </w:rPr>
        <w:t>九</w:t>
      </w:r>
      <w:r w:rsidRPr="00AA0155">
        <w:rPr>
          <w:rFonts w:asciiTheme="minorEastAsia" w:hAnsiTheme="minorEastAsia" w:cstheme="minorEastAsia" w:hint="eastAsia"/>
          <w:color w:val="333333"/>
          <w:sz w:val="28"/>
          <w:szCs w:val="28"/>
        </w:rPr>
        <w:t>条</w:t>
      </w:r>
      <w:r w:rsidR="00C444B7" w:rsidRPr="00AA0155">
        <w:rPr>
          <w:rFonts w:asciiTheme="minorEastAsia" w:hAnsiTheme="minorEastAsia" w:cstheme="minorEastAsia" w:hint="eastAsia"/>
          <w:color w:val="333333"/>
          <w:sz w:val="28"/>
          <w:szCs w:val="28"/>
        </w:rPr>
        <w:t xml:space="preserve"> </w:t>
      </w:r>
      <w:r w:rsidR="00785BD3" w:rsidRPr="00AA0155">
        <w:rPr>
          <w:rFonts w:asciiTheme="minorEastAsia" w:hAnsiTheme="minorEastAsia" w:cstheme="minorEastAsia" w:hint="eastAsia"/>
          <w:color w:val="333333"/>
          <w:sz w:val="28"/>
          <w:szCs w:val="28"/>
        </w:rPr>
        <w:t xml:space="preserve">学校科协每年都必须开展 </w:t>
      </w:r>
      <w:r w:rsidR="00C444B7" w:rsidRPr="00AA0155">
        <w:rPr>
          <w:rFonts w:asciiTheme="minorEastAsia" w:hAnsiTheme="minorEastAsia" w:cstheme="minorEastAsia" w:hint="eastAsia"/>
          <w:color w:val="333333"/>
          <w:sz w:val="28"/>
          <w:szCs w:val="28"/>
        </w:rPr>
        <w:t>“中国科协会员日”</w:t>
      </w:r>
      <w:r w:rsidR="002C0B44" w:rsidRPr="00AA0155">
        <w:rPr>
          <w:rFonts w:asciiTheme="minorEastAsia" w:hAnsiTheme="minorEastAsia" w:cstheme="minorEastAsia" w:hint="eastAsia"/>
          <w:color w:val="333333"/>
          <w:sz w:val="28"/>
          <w:szCs w:val="28"/>
        </w:rPr>
        <w:t xml:space="preserve"> 和“全国科技工作者日”活动</w:t>
      </w:r>
      <w:r w:rsidR="00C444B7" w:rsidRPr="00AA0155">
        <w:rPr>
          <w:rFonts w:asciiTheme="minorEastAsia" w:hAnsiTheme="minorEastAsia" w:cstheme="minorEastAsia" w:hint="eastAsia"/>
          <w:color w:val="333333"/>
          <w:sz w:val="28"/>
          <w:szCs w:val="28"/>
        </w:rPr>
        <w:t>，积极参加“全国科普日”</w:t>
      </w:r>
      <w:r w:rsidR="00F71206" w:rsidRPr="00AA0155">
        <w:rPr>
          <w:rFonts w:asciiTheme="minorEastAsia" w:hAnsiTheme="minorEastAsia" w:cstheme="minorEastAsia" w:hint="eastAsia"/>
          <w:color w:val="333333"/>
          <w:sz w:val="28"/>
          <w:szCs w:val="28"/>
        </w:rPr>
        <w:t>活动</w:t>
      </w:r>
      <w:r w:rsidR="00785BD3" w:rsidRPr="00AA0155">
        <w:rPr>
          <w:rFonts w:asciiTheme="minorEastAsia" w:hAnsiTheme="minorEastAsia" w:cstheme="minorEastAsia" w:hint="eastAsia"/>
          <w:color w:val="333333"/>
          <w:sz w:val="28"/>
          <w:szCs w:val="28"/>
        </w:rPr>
        <w:t>，会员原则上要参与。</w:t>
      </w:r>
    </w:p>
    <w:p w:rsidR="002C0B44" w:rsidRPr="00AA0155" w:rsidRDefault="002C0B44"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 xml:space="preserve">第十条 </w:t>
      </w:r>
      <w:r w:rsidR="002F05D9" w:rsidRPr="00AA0155">
        <w:rPr>
          <w:rFonts w:asciiTheme="minorEastAsia" w:hAnsiTheme="minorEastAsia" w:cstheme="minorEastAsia" w:hint="eastAsia"/>
          <w:color w:val="333333"/>
          <w:sz w:val="28"/>
          <w:szCs w:val="28"/>
        </w:rPr>
        <w:t>对科协会员实行考核机制，</w:t>
      </w:r>
      <w:r w:rsidR="00F71206" w:rsidRPr="00AA0155">
        <w:rPr>
          <w:rFonts w:asciiTheme="minorEastAsia" w:hAnsiTheme="minorEastAsia" w:cstheme="minorEastAsia" w:hint="eastAsia"/>
          <w:color w:val="333333"/>
          <w:sz w:val="28"/>
          <w:szCs w:val="28"/>
        </w:rPr>
        <w:t>会员</w:t>
      </w:r>
      <w:r w:rsidR="00372D7F" w:rsidRPr="00AA0155">
        <w:rPr>
          <w:rFonts w:asciiTheme="minorEastAsia" w:hAnsiTheme="minorEastAsia" w:cstheme="minorEastAsia" w:hint="eastAsia"/>
          <w:color w:val="333333"/>
          <w:sz w:val="28"/>
          <w:szCs w:val="28"/>
        </w:rPr>
        <w:t>每年</w:t>
      </w:r>
      <w:r w:rsidR="00F71206" w:rsidRPr="00AA0155">
        <w:rPr>
          <w:rFonts w:asciiTheme="minorEastAsia" w:hAnsiTheme="minorEastAsia" w:cstheme="minorEastAsia" w:hint="eastAsia"/>
          <w:color w:val="333333"/>
          <w:sz w:val="28"/>
          <w:szCs w:val="28"/>
        </w:rPr>
        <w:t>必须参加下列工作或活动之一</w:t>
      </w:r>
      <w:r w:rsidR="00372D7F" w:rsidRPr="00AA0155">
        <w:rPr>
          <w:rFonts w:asciiTheme="minorEastAsia" w:hAnsiTheme="minorEastAsia" w:cstheme="minorEastAsia" w:hint="eastAsia"/>
          <w:color w:val="333333"/>
          <w:sz w:val="28"/>
          <w:szCs w:val="28"/>
        </w:rPr>
        <w:t>，否则，视同长期不参与科协活动。</w:t>
      </w:r>
    </w:p>
    <w:p w:rsidR="00372D7F" w:rsidRPr="00AA0155" w:rsidRDefault="00372D7F"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1.从事相关科技管理工作(含综合管理工作)</w:t>
      </w:r>
      <w:r w:rsidR="00785BD3" w:rsidRPr="00AA0155">
        <w:rPr>
          <w:rFonts w:asciiTheme="minorEastAsia" w:hAnsiTheme="minorEastAsia" w:cstheme="minorEastAsia" w:hint="eastAsia"/>
          <w:color w:val="333333"/>
          <w:sz w:val="28"/>
          <w:szCs w:val="28"/>
        </w:rPr>
        <w:t>；</w:t>
      </w:r>
    </w:p>
    <w:p w:rsidR="00372D7F" w:rsidRPr="00AA0155" w:rsidRDefault="00785BD3"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2.从事教学科研工作；</w:t>
      </w:r>
    </w:p>
    <w:p w:rsidR="00785BD3" w:rsidRPr="00AA0155" w:rsidRDefault="00785BD3"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3.参加科普宣传活动；</w:t>
      </w:r>
    </w:p>
    <w:p w:rsidR="00785BD3" w:rsidRPr="00AA0155" w:rsidRDefault="00785BD3"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4.参加科协会员日或科技工作者日活动。</w:t>
      </w:r>
    </w:p>
    <w:p w:rsidR="00785BD3" w:rsidRPr="00AA0155" w:rsidRDefault="00785BD3"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5.撰写科普文章并发表或提交学校科协。</w:t>
      </w:r>
    </w:p>
    <w:p w:rsidR="00FB65EB" w:rsidRPr="00AA0155" w:rsidRDefault="00FB65EB" w:rsidP="00AA0155">
      <w:pPr>
        <w:spacing w:line="440" w:lineRule="exact"/>
        <w:ind w:firstLineChars="200" w:firstLine="562"/>
        <w:rPr>
          <w:rFonts w:asciiTheme="minorEastAsia" w:hAnsiTheme="minorEastAsia" w:cstheme="minorEastAsia"/>
          <w:b/>
          <w:color w:val="333333"/>
          <w:sz w:val="28"/>
          <w:szCs w:val="28"/>
        </w:rPr>
      </w:pPr>
      <w:r w:rsidRPr="00AA0155">
        <w:rPr>
          <w:rFonts w:asciiTheme="minorEastAsia" w:hAnsiTheme="minorEastAsia" w:cstheme="minorEastAsia" w:hint="eastAsia"/>
          <w:b/>
          <w:color w:val="333333"/>
          <w:sz w:val="28"/>
          <w:szCs w:val="28"/>
        </w:rPr>
        <w:t>五、民主选举机制</w:t>
      </w:r>
    </w:p>
    <w:p w:rsidR="00FB65EB" w:rsidRPr="00AA0155" w:rsidRDefault="00FB65EB"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第</w:t>
      </w:r>
      <w:r w:rsidR="002F05D9" w:rsidRPr="00AA0155">
        <w:rPr>
          <w:rFonts w:asciiTheme="minorEastAsia" w:hAnsiTheme="minorEastAsia" w:cstheme="minorEastAsia" w:hint="eastAsia"/>
          <w:color w:val="333333"/>
          <w:sz w:val="28"/>
          <w:szCs w:val="28"/>
        </w:rPr>
        <w:t>十一</w:t>
      </w:r>
      <w:r w:rsidRPr="00AA0155">
        <w:rPr>
          <w:rFonts w:asciiTheme="minorEastAsia" w:hAnsiTheme="minorEastAsia" w:cstheme="minorEastAsia" w:hint="eastAsia"/>
          <w:color w:val="333333"/>
          <w:sz w:val="28"/>
          <w:szCs w:val="28"/>
        </w:rPr>
        <w:t>条</w:t>
      </w:r>
      <w:r w:rsidR="002C0B44" w:rsidRPr="00AA0155">
        <w:rPr>
          <w:rFonts w:asciiTheme="minorEastAsia" w:hAnsiTheme="minorEastAsia" w:cstheme="minorEastAsia" w:hint="eastAsia"/>
          <w:color w:val="333333"/>
          <w:sz w:val="28"/>
          <w:szCs w:val="28"/>
        </w:rPr>
        <w:t xml:space="preserve"> 在学校党委的领导、学校行政的支持和市科协的指导下，通过委员会议提名新一届委员</w:t>
      </w:r>
      <w:r w:rsidR="002F05D9" w:rsidRPr="00AA0155">
        <w:rPr>
          <w:rFonts w:asciiTheme="minorEastAsia" w:hAnsiTheme="minorEastAsia" w:cstheme="minorEastAsia" w:hint="eastAsia"/>
          <w:color w:val="333333"/>
          <w:sz w:val="28"/>
          <w:szCs w:val="28"/>
        </w:rPr>
        <w:t>和科协领导机构</w:t>
      </w:r>
      <w:r w:rsidR="002C0B44" w:rsidRPr="00AA0155">
        <w:rPr>
          <w:rFonts w:asciiTheme="minorEastAsia" w:hAnsiTheme="minorEastAsia" w:cstheme="minorEastAsia" w:hint="eastAsia"/>
          <w:color w:val="333333"/>
          <w:sz w:val="28"/>
          <w:szCs w:val="28"/>
        </w:rPr>
        <w:t>候选人，报学校党委研究决定。</w:t>
      </w:r>
    </w:p>
    <w:p w:rsidR="002F05D9" w:rsidRPr="00AA0155" w:rsidRDefault="002C0B44"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第</w:t>
      </w:r>
      <w:r w:rsidR="002F05D9" w:rsidRPr="00AA0155">
        <w:rPr>
          <w:rFonts w:asciiTheme="minorEastAsia" w:hAnsiTheme="minorEastAsia" w:cstheme="minorEastAsia" w:hint="eastAsia"/>
          <w:color w:val="333333"/>
          <w:sz w:val="28"/>
          <w:szCs w:val="28"/>
        </w:rPr>
        <w:t>十二</w:t>
      </w:r>
      <w:r w:rsidRPr="00AA0155">
        <w:rPr>
          <w:rFonts w:asciiTheme="minorEastAsia" w:hAnsiTheme="minorEastAsia" w:cstheme="minorEastAsia" w:hint="eastAsia"/>
          <w:color w:val="333333"/>
          <w:sz w:val="28"/>
          <w:szCs w:val="28"/>
        </w:rPr>
        <w:t>条</w:t>
      </w:r>
      <w:r w:rsidR="002F05D9" w:rsidRPr="00AA0155">
        <w:rPr>
          <w:rFonts w:asciiTheme="minorEastAsia" w:hAnsiTheme="minorEastAsia" w:cstheme="minorEastAsia" w:hint="eastAsia"/>
          <w:color w:val="333333"/>
          <w:sz w:val="28"/>
          <w:szCs w:val="28"/>
        </w:rPr>
        <w:t xml:space="preserve"> 拟订科协换届选举办法，提交会员代表大会审议通过后实施。</w:t>
      </w:r>
    </w:p>
    <w:p w:rsidR="002C0B44" w:rsidRPr="00AA0155" w:rsidRDefault="002F05D9"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第十三条 在会员代表大会上，通过等额或差额民主选举方式产生新的科协委员；由全体委员会议民主选举产生新一届科协领导机构。</w:t>
      </w:r>
    </w:p>
    <w:p w:rsidR="00FB65EB" w:rsidRPr="00AA0155" w:rsidRDefault="00FB65EB" w:rsidP="00AA0155">
      <w:pPr>
        <w:spacing w:line="440" w:lineRule="exact"/>
        <w:ind w:firstLineChars="200" w:firstLine="562"/>
        <w:rPr>
          <w:rFonts w:asciiTheme="minorEastAsia" w:hAnsiTheme="minorEastAsia" w:cstheme="minorEastAsia"/>
          <w:b/>
          <w:color w:val="333333"/>
          <w:sz w:val="28"/>
          <w:szCs w:val="28"/>
        </w:rPr>
      </w:pPr>
      <w:r w:rsidRPr="00AA0155">
        <w:rPr>
          <w:rFonts w:asciiTheme="minorEastAsia" w:hAnsiTheme="minorEastAsia" w:cstheme="minorEastAsia" w:hint="eastAsia"/>
          <w:b/>
          <w:color w:val="333333"/>
          <w:sz w:val="28"/>
          <w:szCs w:val="28"/>
        </w:rPr>
        <w:t>六、附则</w:t>
      </w:r>
    </w:p>
    <w:p w:rsidR="00FB65EB" w:rsidRPr="00AA0155" w:rsidRDefault="00FB65EB"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第</w:t>
      </w:r>
      <w:r w:rsidR="002F05D9" w:rsidRPr="00AA0155">
        <w:rPr>
          <w:rFonts w:asciiTheme="minorEastAsia" w:hAnsiTheme="minorEastAsia" w:cstheme="minorEastAsia" w:hint="eastAsia"/>
          <w:color w:val="333333"/>
          <w:sz w:val="28"/>
          <w:szCs w:val="28"/>
        </w:rPr>
        <w:t>十四</w:t>
      </w:r>
      <w:r w:rsidRPr="00AA0155">
        <w:rPr>
          <w:rFonts w:asciiTheme="minorEastAsia" w:hAnsiTheme="minorEastAsia" w:cstheme="minorEastAsia" w:hint="eastAsia"/>
          <w:color w:val="333333"/>
          <w:sz w:val="28"/>
          <w:szCs w:val="28"/>
        </w:rPr>
        <w:t>条</w:t>
      </w:r>
      <w:r w:rsidR="00F25A8F" w:rsidRPr="00AA0155">
        <w:rPr>
          <w:rFonts w:asciiTheme="minorEastAsia" w:hAnsiTheme="minorEastAsia" w:cstheme="minorEastAsia" w:hint="eastAsia"/>
          <w:color w:val="333333"/>
          <w:sz w:val="28"/>
          <w:szCs w:val="28"/>
        </w:rPr>
        <w:t xml:space="preserve"> 本制度如有遇上级科协相应文件或新的形势政策变化，则由学校科协委员会会议修订后实施。</w:t>
      </w:r>
    </w:p>
    <w:p w:rsidR="00F25A8F" w:rsidRPr="00AA0155" w:rsidRDefault="00F25A8F" w:rsidP="00AA0155">
      <w:pPr>
        <w:spacing w:line="440" w:lineRule="exact"/>
        <w:ind w:firstLineChars="200" w:firstLine="560"/>
        <w:rPr>
          <w:rFonts w:asciiTheme="minorEastAsia" w:hAnsiTheme="minorEastAsia" w:cstheme="minorEastAsia"/>
          <w:color w:val="333333"/>
          <w:sz w:val="28"/>
          <w:szCs w:val="28"/>
        </w:rPr>
      </w:pPr>
      <w:r w:rsidRPr="00AA0155">
        <w:rPr>
          <w:rFonts w:asciiTheme="minorEastAsia" w:hAnsiTheme="minorEastAsia" w:cstheme="minorEastAsia" w:hint="eastAsia"/>
          <w:color w:val="333333"/>
          <w:sz w:val="28"/>
          <w:szCs w:val="28"/>
        </w:rPr>
        <w:t>第十五条 本制度经科协委员会议审议通过后实施，解释权属科协委员会。</w:t>
      </w:r>
    </w:p>
    <w:p w:rsidR="00753237" w:rsidRDefault="00753237" w:rsidP="001C5695">
      <w:pPr>
        <w:rPr>
          <w:rFonts w:asciiTheme="minorEastAsia" w:hAnsiTheme="minorEastAsia" w:cstheme="minorEastAsia"/>
          <w:color w:val="333333"/>
          <w:sz w:val="24"/>
          <w:szCs w:val="24"/>
        </w:rPr>
      </w:pPr>
    </w:p>
    <w:p w:rsidR="00484283" w:rsidRDefault="00484283" w:rsidP="00AA0155">
      <w:pPr>
        <w:rPr>
          <w:rFonts w:asciiTheme="minorEastAsia" w:hAnsiTheme="minorEastAsia" w:cstheme="minorEastAsia"/>
          <w:sz w:val="24"/>
          <w:szCs w:val="24"/>
        </w:rPr>
      </w:pPr>
    </w:p>
    <w:p w:rsidR="00455563" w:rsidRDefault="00455563">
      <w:pPr>
        <w:ind w:firstLineChars="2500" w:firstLine="6000"/>
        <w:rPr>
          <w:rFonts w:asciiTheme="minorEastAsia" w:hAnsiTheme="minorEastAsia" w:cstheme="minorEastAsia"/>
          <w:sz w:val="24"/>
          <w:szCs w:val="24"/>
        </w:rPr>
      </w:pPr>
    </w:p>
    <w:p w:rsidR="00455563" w:rsidRDefault="00455563">
      <w:pPr>
        <w:rPr>
          <w:rFonts w:asciiTheme="minorEastAsia" w:hAnsiTheme="minorEastAsia" w:cstheme="minorEastAsia"/>
          <w:sz w:val="24"/>
          <w:szCs w:val="24"/>
        </w:rPr>
      </w:pPr>
    </w:p>
    <w:p w:rsidR="00455563" w:rsidRDefault="00CF0D12">
      <w:pPr>
        <w:ind w:firstLineChars="2200" w:firstLine="5280"/>
        <w:rPr>
          <w:rFonts w:asciiTheme="minorEastAsia" w:hAnsiTheme="minorEastAsia" w:cstheme="minorEastAsia"/>
          <w:sz w:val="24"/>
          <w:szCs w:val="24"/>
        </w:rPr>
      </w:pPr>
      <w:r>
        <w:rPr>
          <w:rFonts w:asciiTheme="minorEastAsia" w:hAnsiTheme="minorEastAsia" w:cstheme="minorEastAsia" w:hint="eastAsia"/>
          <w:sz w:val="24"/>
          <w:szCs w:val="24"/>
        </w:rPr>
        <w:t>郴州职业技术学院科协</w:t>
      </w:r>
    </w:p>
    <w:p w:rsidR="00455563" w:rsidRDefault="00CF0D12">
      <w:pPr>
        <w:ind w:firstLineChars="2400" w:firstLine="5760"/>
        <w:rPr>
          <w:rFonts w:asciiTheme="minorEastAsia" w:hAnsiTheme="minorEastAsia" w:cstheme="minorEastAsia"/>
          <w:sz w:val="24"/>
          <w:szCs w:val="24"/>
        </w:rPr>
      </w:pPr>
      <w:r>
        <w:rPr>
          <w:rFonts w:asciiTheme="minorEastAsia" w:hAnsiTheme="minorEastAsia" w:cstheme="minorEastAsia" w:hint="eastAsia"/>
          <w:sz w:val="24"/>
          <w:szCs w:val="24"/>
        </w:rPr>
        <w:t>2019年10月</w:t>
      </w:r>
    </w:p>
    <w:sectPr w:rsidR="00455563" w:rsidSect="0045556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1E6F742"/>
    <w:multiLevelType w:val="singleLevel"/>
    <w:tmpl w:val="F1E6F742"/>
    <w:lvl w:ilvl="0">
      <w:start w:val="6"/>
      <w:numFmt w:val="chineseCounting"/>
      <w:lvlText w:val="(%1)"/>
      <w:lvlJc w:val="left"/>
      <w:pPr>
        <w:tabs>
          <w:tab w:val="left" w:pos="312"/>
        </w:tabs>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C015F"/>
    <w:rsid w:val="00001A69"/>
    <w:rsid w:val="00050146"/>
    <w:rsid w:val="00084E89"/>
    <w:rsid w:val="00155B19"/>
    <w:rsid w:val="001A5D78"/>
    <w:rsid w:val="001C5695"/>
    <w:rsid w:val="001D6530"/>
    <w:rsid w:val="002B2615"/>
    <w:rsid w:val="002C0B44"/>
    <w:rsid w:val="002F05D9"/>
    <w:rsid w:val="00372D7F"/>
    <w:rsid w:val="00395BEB"/>
    <w:rsid w:val="00396FC3"/>
    <w:rsid w:val="00455563"/>
    <w:rsid w:val="00477CF9"/>
    <w:rsid w:val="00484283"/>
    <w:rsid w:val="004C015F"/>
    <w:rsid w:val="004F3207"/>
    <w:rsid w:val="005358C0"/>
    <w:rsid w:val="00556FD9"/>
    <w:rsid w:val="005877C7"/>
    <w:rsid w:val="005A4CAA"/>
    <w:rsid w:val="005F7A12"/>
    <w:rsid w:val="006A23B7"/>
    <w:rsid w:val="00710398"/>
    <w:rsid w:val="00742BA6"/>
    <w:rsid w:val="00753237"/>
    <w:rsid w:val="0078013D"/>
    <w:rsid w:val="00785BD3"/>
    <w:rsid w:val="00816499"/>
    <w:rsid w:val="00AA0155"/>
    <w:rsid w:val="00B01C57"/>
    <w:rsid w:val="00B76264"/>
    <w:rsid w:val="00B82556"/>
    <w:rsid w:val="00C43B5F"/>
    <w:rsid w:val="00C444B7"/>
    <w:rsid w:val="00C54910"/>
    <w:rsid w:val="00C75B87"/>
    <w:rsid w:val="00CF0D12"/>
    <w:rsid w:val="00D06D53"/>
    <w:rsid w:val="00D53988"/>
    <w:rsid w:val="00D90F50"/>
    <w:rsid w:val="00DA6869"/>
    <w:rsid w:val="00E21391"/>
    <w:rsid w:val="00E41B31"/>
    <w:rsid w:val="00F0243E"/>
    <w:rsid w:val="00F25A8F"/>
    <w:rsid w:val="00F653D2"/>
    <w:rsid w:val="00F71206"/>
    <w:rsid w:val="00F75E97"/>
    <w:rsid w:val="00FB65EB"/>
    <w:rsid w:val="24DD3AA8"/>
    <w:rsid w:val="271F5E42"/>
    <w:rsid w:val="3189046E"/>
    <w:rsid w:val="42F65761"/>
    <w:rsid w:val="43A80474"/>
    <w:rsid w:val="46374DC9"/>
    <w:rsid w:val="594A53E7"/>
    <w:rsid w:val="6D8F72A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5563"/>
    <w:pPr>
      <w:widowControl w:val="0"/>
      <w:jc w:val="both"/>
    </w:pPr>
    <w:rPr>
      <w:kern w:val="2"/>
      <w:sz w:val="21"/>
      <w:szCs w:val="22"/>
    </w:rPr>
  </w:style>
  <w:style w:type="paragraph" w:styleId="1">
    <w:name w:val="heading 1"/>
    <w:basedOn w:val="a"/>
    <w:next w:val="a"/>
    <w:link w:val="1Char"/>
    <w:uiPriority w:val="9"/>
    <w:qFormat/>
    <w:rsid w:val="00455563"/>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5563"/>
    <w:pPr>
      <w:ind w:firstLineChars="200" w:firstLine="420"/>
    </w:pPr>
  </w:style>
  <w:style w:type="character" w:customStyle="1" w:styleId="1Char">
    <w:name w:val="标题 1 Char"/>
    <w:basedOn w:val="a0"/>
    <w:link w:val="1"/>
    <w:uiPriority w:val="9"/>
    <w:qFormat/>
    <w:rsid w:val="00455563"/>
    <w:rPr>
      <w:b/>
      <w:bCs/>
      <w:kern w:val="44"/>
      <w:sz w:val="44"/>
      <w:szCs w:val="44"/>
    </w:rPr>
  </w:style>
  <w:style w:type="character" w:styleId="a4">
    <w:name w:val="Hyperlink"/>
    <w:basedOn w:val="a0"/>
    <w:uiPriority w:val="99"/>
    <w:unhideWhenUsed/>
    <w:rsid w:val="00484283"/>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65042721">
      <w:bodyDiv w:val="1"/>
      <w:marLeft w:val="0"/>
      <w:marRight w:val="0"/>
      <w:marTop w:val="0"/>
      <w:marBottom w:val="0"/>
      <w:divBdr>
        <w:top w:val="none" w:sz="0" w:space="0" w:color="auto"/>
        <w:left w:val="none" w:sz="0" w:space="0" w:color="auto"/>
        <w:bottom w:val="none" w:sz="0" w:space="0" w:color="auto"/>
        <w:right w:val="none" w:sz="0" w:space="0" w:color="auto"/>
      </w:divBdr>
    </w:div>
    <w:div w:id="7105429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269</TotalTime>
  <Pages>1</Pages>
  <Words>180</Words>
  <Characters>1032</Characters>
  <Application>Microsoft Office Word</Application>
  <DocSecurity>0</DocSecurity>
  <Lines>8</Lines>
  <Paragraphs>2</Paragraphs>
  <ScaleCrop>false</ScaleCrop>
  <Company>CHINA</Company>
  <LinksUpToDate>false</LinksUpToDate>
  <CharactersWithSpaces>1210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杨有粮</dc:creator>
  <cp:lastModifiedBy>杨有粮</cp:lastModifiedBy>
  <cp:revision>15</cp:revision>
  <cp:lastPrinted>2019-11-07T07:41:00Z</cp:lastPrinted>
  <dcterms:created xsi:type="dcterms:W3CDTF">2019-10-21T07:49:00Z</dcterms:created>
  <dcterms:modified xsi:type="dcterms:W3CDTF">2019-12-12T02:54:00Z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