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ind w:right="1280"/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2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530" w:lineRule="exact"/>
        <w:jc w:val="center"/>
        <w:rPr>
          <w:rFonts w:hint="eastAsia" w:ascii="Times New Roman" w:hAnsi="Times New Roman" w:eastAsia="方正小标宋简体"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/>
          <w:bCs/>
          <w:color w:val="000000"/>
          <w:kern w:val="0"/>
          <w:sz w:val="44"/>
          <w:szCs w:val="44"/>
          <w:lang w:val="en-US" w:eastAsia="zh-CN"/>
        </w:rPr>
        <w:t>郴州市科协2023年度决策咨询调研课题项目选题范围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选题应贯彻和落实习近平新时代中国特色社会主义思想、党的二十大精神和省、市党代会精神，聚焦“十四五”规划、“三高四新”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战略定位和使命任务</w:t>
      </w:r>
      <w:r>
        <w:rPr>
          <w:rFonts w:hint="eastAsia" w:ascii="仿宋_GB2312" w:hAnsi="仿宋_GB2312" w:eastAsia="仿宋_GB2312" w:cs="仿宋_GB2312"/>
          <w:sz w:val="32"/>
          <w:szCs w:val="32"/>
        </w:rPr>
        <w:t>，紧紧围绕市委、市政府中心工作，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围绕湖南第二届旅游发展大会，</w:t>
      </w:r>
      <w:r>
        <w:rPr>
          <w:rFonts w:hint="eastAsia" w:ascii="仿宋_GB2312" w:hAnsi="仿宋_GB2312" w:eastAsia="仿宋_GB2312" w:cs="仿宋_GB2312"/>
          <w:sz w:val="32"/>
          <w:szCs w:val="32"/>
        </w:rPr>
        <w:t>找准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郴州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经济社会高质量发展及科技创新的重点、难点、热点问题，提出研究性选题。</w:t>
      </w:r>
    </w:p>
    <w:p>
      <w:pPr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（一）郴州建设国家创新示范区研究。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围绕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郴州市建设国家创新示范区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，具体在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建设国家可持续发展议程创新示范区、中国（湖南）自由贸易试验区、全国有色金属转型升级发展、建设全国一流新能源产业基地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等方面开展专题调研。</w:t>
      </w:r>
    </w:p>
    <w:p>
      <w:pPr>
        <w:ind w:firstLine="642" w:firstLineChars="200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（二）郴州市科技人才队伍建设研究。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入贯彻落实市委人才工作精神，对深化人才发展体制机制改革、加快壮大科技创新主力军、全方位培养引进用好科技人才等问题进行研究，为推进郴州建设“世界旅游目的地、国家创新示范区、开放发展排头兵、湖南重要增长极”提供人才支撑和智力保障。</w:t>
      </w:r>
    </w:p>
    <w:p>
      <w:pPr>
        <w:keepNext w:val="0"/>
        <w:keepLines w:val="0"/>
        <w:widowControl/>
        <w:suppressLineNumbers w:val="0"/>
        <w:ind w:firstLine="642" w:firstLineChars="200"/>
        <w:jc w:val="left"/>
        <w:rPr>
          <w:rFonts w:hint="eastAsia" w:ascii="仿宋_GB2312" w:hAnsi="仿宋_GB2312" w:eastAsia="仿宋_GB2312" w:cs="仿宋_GB2312"/>
          <w:color w:val="FF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（三）加快实现高水平科技自立自强有关问题研究。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围绕推进我市高新技术企业科技创新发展,以深化科普教育与科技创新为导向，立足我市“三站”（院士工作站、专家工作站、学会服务站）建设现状开展调查研究，以科协组织主责主业为出发点，组织开展学术交流、科学普及、决策咨询等科技类社会化公共服务创新发展对策研究</w:t>
      </w:r>
      <w:r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" w:eastAsia="zh-CN" w:bidi="ar-SA"/>
        </w:rPr>
        <w:t>,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" w:eastAsia="zh-CN" w:bidi="ar-SA"/>
        </w:rPr>
        <w:t>不断提升科普品牌效应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ind w:firstLine="642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（四）科技工作者状况调查研究。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结合本单位、本行业及自身工作岗位特点和优势，就科技工作者普遍关心的问题开展专题调研，反映科技工作者状况和意见、建议。紧紧围绕联系服务科技工作者，组织开展科技工作者状况调查，扩大调查覆盖面，创新调查方式，及时精准了解科技工作者的意见建议和诉求。</w:t>
      </w:r>
    </w:p>
    <w:p>
      <w:pPr>
        <w:pStyle w:val="12"/>
        <w:keepNext w:val="0"/>
        <w:keepLines w:val="0"/>
        <w:widowControl/>
        <w:suppressLineNumbers w:val="0"/>
        <w:ind w:left="0" w:firstLine="42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（五）其他研究。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关于郴州市科技战略、规划、布局、政策，以及郴州市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产业转型升级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改革开放创新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、乡村振兴等方面选题。围绕创新活动、科技人才、科技组织等发展战略（政策、规划、项目），组织开展咨询评估评价。紧紧围绕学科（领域），以及行业、区域发展，开展跨专业、跨学科、跨行业、跨区域等重大关键问题咨询研究。</w:t>
      </w:r>
    </w:p>
    <w:p>
      <w:pPr>
        <w:pStyle w:val="13"/>
        <w:rPr>
          <w:rFonts w:hint="eastAsia"/>
          <w:lang w:eastAsia="zh-CN"/>
        </w:rPr>
      </w:pPr>
    </w:p>
    <w:p>
      <w:pPr>
        <w:pStyle w:val="13"/>
        <w:rPr>
          <w:rFonts w:hint="eastAsia"/>
          <w:lang w:eastAsia="zh-CN"/>
        </w:rPr>
      </w:pPr>
    </w:p>
    <w:p>
      <w:pPr>
        <w:pStyle w:val="13"/>
        <w:rPr>
          <w:rFonts w:hint="eastAsia"/>
          <w:lang w:eastAsia="zh-CN"/>
        </w:rPr>
      </w:pPr>
    </w:p>
    <w:p>
      <w:pPr>
        <w:pStyle w:val="13"/>
        <w:rPr>
          <w:rFonts w:hint="eastAsia"/>
          <w:lang w:eastAsia="zh-CN"/>
        </w:rPr>
      </w:pPr>
    </w:p>
    <w:p>
      <w:pPr>
        <w:pStyle w:val="13"/>
        <w:rPr>
          <w:rFonts w:hint="eastAsia"/>
          <w:lang w:eastAsia="zh-CN"/>
        </w:rPr>
      </w:pPr>
    </w:p>
    <w:p/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588" w:left="1531" w:header="851" w:footer="11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00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6"/>
        <w:rFonts w:ascii="Times New Roman" w:hAnsi="Times New Roman"/>
        <w:sz w:val="28"/>
        <w:szCs w:val="28"/>
      </w:rPr>
    </w:pPr>
    <w:r>
      <w:rPr>
        <w:rStyle w:val="16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16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16"/>
        <w:rFonts w:ascii="Times New Roman" w:hAnsi="Times New Roman"/>
        <w:sz w:val="28"/>
        <w:szCs w:val="28"/>
      </w:rPr>
      <w:t>52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16"/>
        <w:rFonts w:ascii="Times New Roman" w:hAnsi="Times New Roman"/>
        <w:sz w:val="28"/>
        <w:szCs w:val="28"/>
      </w:rPr>
      <w:t xml:space="preserve"> —</w:t>
    </w:r>
  </w:p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end"/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BBC"/>
    <w:rsid w:val="000063DE"/>
    <w:rsid w:val="00010E25"/>
    <w:rsid w:val="00022E2D"/>
    <w:rsid w:val="000434C2"/>
    <w:rsid w:val="000446F5"/>
    <w:rsid w:val="000636F4"/>
    <w:rsid w:val="0008718D"/>
    <w:rsid w:val="000A24BD"/>
    <w:rsid w:val="000A5EAB"/>
    <w:rsid w:val="000A76B0"/>
    <w:rsid w:val="000B3D31"/>
    <w:rsid w:val="000C3222"/>
    <w:rsid w:val="000D1152"/>
    <w:rsid w:val="000E4BE3"/>
    <w:rsid w:val="000F2139"/>
    <w:rsid w:val="000F2403"/>
    <w:rsid w:val="001138A4"/>
    <w:rsid w:val="00123DA6"/>
    <w:rsid w:val="00125917"/>
    <w:rsid w:val="0013246F"/>
    <w:rsid w:val="00164850"/>
    <w:rsid w:val="00181677"/>
    <w:rsid w:val="001865EC"/>
    <w:rsid w:val="001968F6"/>
    <w:rsid w:val="001B078A"/>
    <w:rsid w:val="001B238B"/>
    <w:rsid w:val="001B5BBE"/>
    <w:rsid w:val="001C2B44"/>
    <w:rsid w:val="001C3413"/>
    <w:rsid w:val="001D0334"/>
    <w:rsid w:val="001D35AB"/>
    <w:rsid w:val="001E3E5B"/>
    <w:rsid w:val="001E6D2D"/>
    <w:rsid w:val="002076DE"/>
    <w:rsid w:val="00217854"/>
    <w:rsid w:val="00233AE9"/>
    <w:rsid w:val="00250B29"/>
    <w:rsid w:val="00255EF3"/>
    <w:rsid w:val="00257A98"/>
    <w:rsid w:val="00266777"/>
    <w:rsid w:val="00270053"/>
    <w:rsid w:val="00270AEE"/>
    <w:rsid w:val="00273483"/>
    <w:rsid w:val="0027458F"/>
    <w:rsid w:val="00281577"/>
    <w:rsid w:val="00282644"/>
    <w:rsid w:val="00296BC7"/>
    <w:rsid w:val="002A048A"/>
    <w:rsid w:val="002B5082"/>
    <w:rsid w:val="002D0EF6"/>
    <w:rsid w:val="002D4D4E"/>
    <w:rsid w:val="00300528"/>
    <w:rsid w:val="00365C52"/>
    <w:rsid w:val="00370655"/>
    <w:rsid w:val="00380058"/>
    <w:rsid w:val="00393453"/>
    <w:rsid w:val="00395439"/>
    <w:rsid w:val="003A08D6"/>
    <w:rsid w:val="003D17BA"/>
    <w:rsid w:val="004001DC"/>
    <w:rsid w:val="00403A04"/>
    <w:rsid w:val="004235A1"/>
    <w:rsid w:val="0046303D"/>
    <w:rsid w:val="0047060D"/>
    <w:rsid w:val="004A460A"/>
    <w:rsid w:val="004A62A2"/>
    <w:rsid w:val="004B0D5A"/>
    <w:rsid w:val="004B1660"/>
    <w:rsid w:val="004C214C"/>
    <w:rsid w:val="004E65F4"/>
    <w:rsid w:val="004F18CE"/>
    <w:rsid w:val="00502D61"/>
    <w:rsid w:val="005129F3"/>
    <w:rsid w:val="005357C1"/>
    <w:rsid w:val="00554743"/>
    <w:rsid w:val="00560230"/>
    <w:rsid w:val="00565B1A"/>
    <w:rsid w:val="005716D2"/>
    <w:rsid w:val="0059726D"/>
    <w:rsid w:val="005B21D0"/>
    <w:rsid w:val="005B2816"/>
    <w:rsid w:val="005B347E"/>
    <w:rsid w:val="005D16E1"/>
    <w:rsid w:val="005D6182"/>
    <w:rsid w:val="005E45BB"/>
    <w:rsid w:val="005E7839"/>
    <w:rsid w:val="005F3837"/>
    <w:rsid w:val="00624DEE"/>
    <w:rsid w:val="00632673"/>
    <w:rsid w:val="0064278C"/>
    <w:rsid w:val="00650BC9"/>
    <w:rsid w:val="00652F52"/>
    <w:rsid w:val="0068162D"/>
    <w:rsid w:val="00681F25"/>
    <w:rsid w:val="0068744A"/>
    <w:rsid w:val="006920E7"/>
    <w:rsid w:val="006970C6"/>
    <w:rsid w:val="006A3E0E"/>
    <w:rsid w:val="006B1F51"/>
    <w:rsid w:val="006C0846"/>
    <w:rsid w:val="006D02CF"/>
    <w:rsid w:val="006E49BA"/>
    <w:rsid w:val="007032C7"/>
    <w:rsid w:val="00735208"/>
    <w:rsid w:val="00745BBC"/>
    <w:rsid w:val="00774E1A"/>
    <w:rsid w:val="00775A8C"/>
    <w:rsid w:val="00777079"/>
    <w:rsid w:val="00781F91"/>
    <w:rsid w:val="007D3384"/>
    <w:rsid w:val="007E2CC0"/>
    <w:rsid w:val="008072C3"/>
    <w:rsid w:val="00833C42"/>
    <w:rsid w:val="0084245D"/>
    <w:rsid w:val="008438B0"/>
    <w:rsid w:val="0084747D"/>
    <w:rsid w:val="00855023"/>
    <w:rsid w:val="00866715"/>
    <w:rsid w:val="00874A78"/>
    <w:rsid w:val="00876A82"/>
    <w:rsid w:val="008839CF"/>
    <w:rsid w:val="00883A00"/>
    <w:rsid w:val="00886BC3"/>
    <w:rsid w:val="00890D72"/>
    <w:rsid w:val="008E5568"/>
    <w:rsid w:val="008E7875"/>
    <w:rsid w:val="008F03A2"/>
    <w:rsid w:val="008F235D"/>
    <w:rsid w:val="00900CD4"/>
    <w:rsid w:val="00901322"/>
    <w:rsid w:val="00930834"/>
    <w:rsid w:val="00931B19"/>
    <w:rsid w:val="00945C16"/>
    <w:rsid w:val="00951464"/>
    <w:rsid w:val="00973C96"/>
    <w:rsid w:val="0097730B"/>
    <w:rsid w:val="009A4337"/>
    <w:rsid w:val="009B4368"/>
    <w:rsid w:val="009C1D97"/>
    <w:rsid w:val="00A116B2"/>
    <w:rsid w:val="00A21BF5"/>
    <w:rsid w:val="00A246B5"/>
    <w:rsid w:val="00A2584C"/>
    <w:rsid w:val="00A37660"/>
    <w:rsid w:val="00A61A77"/>
    <w:rsid w:val="00A643A7"/>
    <w:rsid w:val="00A72268"/>
    <w:rsid w:val="00A80A46"/>
    <w:rsid w:val="00A86E61"/>
    <w:rsid w:val="00A911A2"/>
    <w:rsid w:val="00AA02E0"/>
    <w:rsid w:val="00AA33FD"/>
    <w:rsid w:val="00AB6C46"/>
    <w:rsid w:val="00AD3337"/>
    <w:rsid w:val="00AD7CCF"/>
    <w:rsid w:val="00AF0F2A"/>
    <w:rsid w:val="00B02401"/>
    <w:rsid w:val="00B15A8B"/>
    <w:rsid w:val="00B1616F"/>
    <w:rsid w:val="00B83696"/>
    <w:rsid w:val="00B84E4B"/>
    <w:rsid w:val="00BA291C"/>
    <w:rsid w:val="00BA6821"/>
    <w:rsid w:val="00BD13AF"/>
    <w:rsid w:val="00BD6A2B"/>
    <w:rsid w:val="00BE3D99"/>
    <w:rsid w:val="00BF258F"/>
    <w:rsid w:val="00BF4DA3"/>
    <w:rsid w:val="00C075E0"/>
    <w:rsid w:val="00C3104D"/>
    <w:rsid w:val="00C40259"/>
    <w:rsid w:val="00C42C43"/>
    <w:rsid w:val="00C54214"/>
    <w:rsid w:val="00C57749"/>
    <w:rsid w:val="00C57B55"/>
    <w:rsid w:val="00C71F2C"/>
    <w:rsid w:val="00C805D7"/>
    <w:rsid w:val="00C824AA"/>
    <w:rsid w:val="00C856FF"/>
    <w:rsid w:val="00CA1E62"/>
    <w:rsid w:val="00CA4F53"/>
    <w:rsid w:val="00CC0BA7"/>
    <w:rsid w:val="00CC235B"/>
    <w:rsid w:val="00CD7DC3"/>
    <w:rsid w:val="00CE68E9"/>
    <w:rsid w:val="00CF103E"/>
    <w:rsid w:val="00D04113"/>
    <w:rsid w:val="00D15097"/>
    <w:rsid w:val="00D2306D"/>
    <w:rsid w:val="00D76329"/>
    <w:rsid w:val="00DA2743"/>
    <w:rsid w:val="00DB76D1"/>
    <w:rsid w:val="00DC09FD"/>
    <w:rsid w:val="00DD2F4D"/>
    <w:rsid w:val="00DE1C21"/>
    <w:rsid w:val="00DF62E8"/>
    <w:rsid w:val="00E06E16"/>
    <w:rsid w:val="00E31586"/>
    <w:rsid w:val="00E7138D"/>
    <w:rsid w:val="00E911D6"/>
    <w:rsid w:val="00EB6150"/>
    <w:rsid w:val="00ED3B63"/>
    <w:rsid w:val="00EF2369"/>
    <w:rsid w:val="00EF6EA6"/>
    <w:rsid w:val="00F0743A"/>
    <w:rsid w:val="00F263DA"/>
    <w:rsid w:val="00F325A9"/>
    <w:rsid w:val="00F358C0"/>
    <w:rsid w:val="00F37C66"/>
    <w:rsid w:val="00F436FA"/>
    <w:rsid w:val="00F47A0E"/>
    <w:rsid w:val="00F63D12"/>
    <w:rsid w:val="00F85C38"/>
    <w:rsid w:val="00FA40A9"/>
    <w:rsid w:val="00FC379B"/>
    <w:rsid w:val="00FD2800"/>
    <w:rsid w:val="00FE1C8E"/>
    <w:rsid w:val="00FE46E2"/>
    <w:rsid w:val="03FF0886"/>
    <w:rsid w:val="0B256040"/>
    <w:rsid w:val="0D841CB6"/>
    <w:rsid w:val="14D644AC"/>
    <w:rsid w:val="15B4028C"/>
    <w:rsid w:val="1817539A"/>
    <w:rsid w:val="184074A0"/>
    <w:rsid w:val="1A046212"/>
    <w:rsid w:val="1DA62E41"/>
    <w:rsid w:val="1DEFAE9D"/>
    <w:rsid w:val="1FB27B87"/>
    <w:rsid w:val="23BC2197"/>
    <w:rsid w:val="244E1EDB"/>
    <w:rsid w:val="273358F2"/>
    <w:rsid w:val="2ECCEF79"/>
    <w:rsid w:val="2FB5DE69"/>
    <w:rsid w:val="2FC475A2"/>
    <w:rsid w:val="3177B0EB"/>
    <w:rsid w:val="31FFFF81"/>
    <w:rsid w:val="34AF1C1C"/>
    <w:rsid w:val="36BC1799"/>
    <w:rsid w:val="38634345"/>
    <w:rsid w:val="3A8D6A78"/>
    <w:rsid w:val="3BA33AD2"/>
    <w:rsid w:val="3BCD2222"/>
    <w:rsid w:val="3E36240E"/>
    <w:rsid w:val="3ED7A6AB"/>
    <w:rsid w:val="3FFE951E"/>
    <w:rsid w:val="3FFFCE92"/>
    <w:rsid w:val="4057331E"/>
    <w:rsid w:val="42A46122"/>
    <w:rsid w:val="446F4FD3"/>
    <w:rsid w:val="44F9727A"/>
    <w:rsid w:val="47EFCBDC"/>
    <w:rsid w:val="4F7DBB3C"/>
    <w:rsid w:val="50E967BA"/>
    <w:rsid w:val="536C32F7"/>
    <w:rsid w:val="57315ECB"/>
    <w:rsid w:val="5BCF7F60"/>
    <w:rsid w:val="5C6E55DB"/>
    <w:rsid w:val="5DB230E1"/>
    <w:rsid w:val="5DFBE60A"/>
    <w:rsid w:val="5EBE9612"/>
    <w:rsid w:val="5F3FEEC8"/>
    <w:rsid w:val="5F73ACAF"/>
    <w:rsid w:val="5FFE185C"/>
    <w:rsid w:val="60FF1536"/>
    <w:rsid w:val="611C3EED"/>
    <w:rsid w:val="618F760D"/>
    <w:rsid w:val="6277418A"/>
    <w:rsid w:val="6277C1E2"/>
    <w:rsid w:val="632540DF"/>
    <w:rsid w:val="64472EB3"/>
    <w:rsid w:val="65FF11F9"/>
    <w:rsid w:val="679F70F2"/>
    <w:rsid w:val="6DDDA763"/>
    <w:rsid w:val="6FFC96E7"/>
    <w:rsid w:val="72F7FFD4"/>
    <w:rsid w:val="738790B7"/>
    <w:rsid w:val="77BF7E1F"/>
    <w:rsid w:val="77FFD102"/>
    <w:rsid w:val="7AFF0ABB"/>
    <w:rsid w:val="7BB78333"/>
    <w:rsid w:val="7BBFAA0F"/>
    <w:rsid w:val="7BF76C58"/>
    <w:rsid w:val="7CFEB192"/>
    <w:rsid w:val="7D5746D3"/>
    <w:rsid w:val="7D7E8699"/>
    <w:rsid w:val="7DBF1E96"/>
    <w:rsid w:val="7DFFC034"/>
    <w:rsid w:val="7EFF98BB"/>
    <w:rsid w:val="7F3EA386"/>
    <w:rsid w:val="7F7BA6CD"/>
    <w:rsid w:val="7FA660C5"/>
    <w:rsid w:val="7FB689ED"/>
    <w:rsid w:val="7FBFC942"/>
    <w:rsid w:val="7FD4854C"/>
    <w:rsid w:val="7FD74784"/>
    <w:rsid w:val="7FF5D676"/>
    <w:rsid w:val="7FFCFD4C"/>
    <w:rsid w:val="7FFEFB0E"/>
    <w:rsid w:val="8F2D828D"/>
    <w:rsid w:val="973E46EB"/>
    <w:rsid w:val="98FF0611"/>
    <w:rsid w:val="AEFD7A80"/>
    <w:rsid w:val="B07DDF13"/>
    <w:rsid w:val="B7F37BA5"/>
    <w:rsid w:val="B9FF1264"/>
    <w:rsid w:val="BCF5E904"/>
    <w:rsid w:val="BDFBA1B6"/>
    <w:rsid w:val="BE8D3B02"/>
    <w:rsid w:val="BFBFB7FB"/>
    <w:rsid w:val="C31C0016"/>
    <w:rsid w:val="C3E2E6C5"/>
    <w:rsid w:val="CC9DC343"/>
    <w:rsid w:val="D21E705F"/>
    <w:rsid w:val="D57D0C2F"/>
    <w:rsid w:val="D7FB186A"/>
    <w:rsid w:val="D877B2C2"/>
    <w:rsid w:val="DADF24BC"/>
    <w:rsid w:val="DD757170"/>
    <w:rsid w:val="DD77B17E"/>
    <w:rsid w:val="DFBDBC45"/>
    <w:rsid w:val="DFDF4317"/>
    <w:rsid w:val="E1DF5349"/>
    <w:rsid w:val="E66FB4BD"/>
    <w:rsid w:val="ECFEF60B"/>
    <w:rsid w:val="EF37262A"/>
    <w:rsid w:val="EFDF2E96"/>
    <w:rsid w:val="F47BB32F"/>
    <w:rsid w:val="F5DD6EEE"/>
    <w:rsid w:val="F72F7EEC"/>
    <w:rsid w:val="F78B51E8"/>
    <w:rsid w:val="F7BA35E4"/>
    <w:rsid w:val="F7BF422E"/>
    <w:rsid w:val="F7F91248"/>
    <w:rsid w:val="F7FE8AB2"/>
    <w:rsid w:val="F8A8E4D4"/>
    <w:rsid w:val="FBB558B8"/>
    <w:rsid w:val="FBFB1563"/>
    <w:rsid w:val="FCFFA42C"/>
    <w:rsid w:val="FD1C4AA7"/>
    <w:rsid w:val="FDF95142"/>
    <w:rsid w:val="FEFF7C4F"/>
    <w:rsid w:val="FF7F76F2"/>
    <w:rsid w:val="FFBEA085"/>
    <w:rsid w:val="FFDE753D"/>
    <w:rsid w:val="FFF6767D"/>
    <w:rsid w:val="FFF69953"/>
    <w:rsid w:val="FFFE7B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4"/>
    <w:basedOn w:val="1"/>
    <w:next w:val="1"/>
    <w:link w:val="22"/>
    <w:qFormat/>
    <w:uiPriority w:val="0"/>
    <w:pPr>
      <w:keepNext/>
      <w:jc w:val="center"/>
      <w:outlineLvl w:val="3"/>
    </w:pPr>
    <w:rPr>
      <w:rFonts w:ascii="Times New Roman" w:hAnsi="Times New Roman"/>
      <w:b/>
      <w:sz w:val="24"/>
      <w:szCs w:val="20"/>
    </w:rPr>
  </w:style>
  <w:style w:type="character" w:default="1" w:styleId="15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字"/>
    <w:basedOn w:val="1"/>
    <w:next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4">
    <w:name w:val="Normal Indent"/>
    <w:basedOn w:val="1"/>
    <w:qFormat/>
    <w:uiPriority w:val="0"/>
    <w:pPr>
      <w:ind w:firstLine="420"/>
    </w:pPr>
    <w:rPr>
      <w:rFonts w:ascii="Times New Roman" w:hAnsi="Times New Roman"/>
      <w:szCs w:val="20"/>
    </w:rPr>
  </w:style>
  <w:style w:type="paragraph" w:styleId="5">
    <w:name w:val="Body Text"/>
    <w:basedOn w:val="1"/>
    <w:link w:val="19"/>
    <w:qFormat/>
    <w:uiPriority w:val="0"/>
    <w:pPr>
      <w:snapToGrid w:val="0"/>
      <w:spacing w:line="579" w:lineRule="exact"/>
    </w:pPr>
    <w:rPr>
      <w:rFonts w:eastAsia="仿宋_GB2312"/>
      <w:kern w:val="0"/>
      <w:sz w:val="32"/>
      <w:szCs w:val="20"/>
    </w:rPr>
  </w:style>
  <w:style w:type="paragraph" w:styleId="6">
    <w:name w:val="Body Text Indent"/>
    <w:basedOn w:val="1"/>
    <w:qFormat/>
    <w:uiPriority w:val="0"/>
    <w:pPr>
      <w:ind w:firstLine="555"/>
    </w:pPr>
    <w:rPr>
      <w:rFonts w:ascii="仿宋_GB2312" w:eastAsia="仿宋_GB2312"/>
      <w:sz w:val="32"/>
    </w:rPr>
  </w:style>
  <w:style w:type="paragraph" w:styleId="7">
    <w:name w:val="Date"/>
    <w:basedOn w:val="1"/>
    <w:next w:val="1"/>
    <w:link w:val="25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1">
    <w:name w:val="Body Text 2"/>
    <w:basedOn w:val="1"/>
    <w:link w:val="18"/>
    <w:unhideWhenUsed/>
    <w:qFormat/>
    <w:uiPriority w:val="99"/>
    <w:pPr>
      <w:spacing w:after="120" w:line="480" w:lineRule="auto"/>
    </w:pPr>
  </w:style>
  <w:style w:type="paragraph" w:styleId="12">
    <w:name w:val="Normal (Web)"/>
    <w:basedOn w:val="1"/>
    <w:unhideWhenUsed/>
    <w:qFormat/>
    <w:uiPriority w:val="99"/>
    <w:pPr>
      <w:spacing w:before="0" w:beforeAutospacing="0" w:after="0" w:afterAutospacing="0" w:line="450" w:lineRule="atLeast"/>
      <w:ind w:left="0" w:right="0"/>
      <w:jc w:val="left"/>
    </w:pPr>
    <w:rPr>
      <w:color w:val="333333"/>
      <w:kern w:val="0"/>
      <w:sz w:val="24"/>
      <w:szCs w:val="24"/>
      <w:lang w:val="en-US" w:eastAsia="zh-CN" w:bidi="ar"/>
    </w:rPr>
  </w:style>
  <w:style w:type="paragraph" w:styleId="13">
    <w:name w:val="Body Text First Indent 2"/>
    <w:basedOn w:val="6"/>
    <w:qFormat/>
    <w:uiPriority w:val="0"/>
    <w:pPr>
      <w:spacing w:line="560" w:lineRule="exact"/>
      <w:ind w:firstLine="420" w:firstLineChars="200"/>
    </w:pPr>
    <w:rPr>
      <w:rFonts w:ascii="Calibri" w:hAnsi="Calibri" w:cs="黑体"/>
      <w:sz w:val="28"/>
    </w:rPr>
  </w:style>
  <w:style w:type="character" w:styleId="16">
    <w:name w:val="page number"/>
    <w:basedOn w:val="15"/>
    <w:qFormat/>
    <w:uiPriority w:val="0"/>
  </w:style>
  <w:style w:type="character" w:styleId="17">
    <w:name w:val="Hyperlink"/>
    <w:unhideWhenUsed/>
    <w:qFormat/>
    <w:uiPriority w:val="99"/>
    <w:rPr>
      <w:color w:val="0000FF"/>
      <w:u w:val="single"/>
    </w:rPr>
  </w:style>
  <w:style w:type="character" w:customStyle="1" w:styleId="18">
    <w:name w:val="正文文本 2 Char"/>
    <w:link w:val="11"/>
    <w:semiHidden/>
    <w:qFormat/>
    <w:uiPriority w:val="99"/>
    <w:rPr>
      <w:kern w:val="2"/>
      <w:sz w:val="21"/>
      <w:szCs w:val="22"/>
    </w:rPr>
  </w:style>
  <w:style w:type="character" w:customStyle="1" w:styleId="19">
    <w:name w:val="正文文本 Char"/>
    <w:link w:val="5"/>
    <w:qFormat/>
    <w:uiPriority w:val="0"/>
    <w:rPr>
      <w:rFonts w:ascii="Calibri" w:hAnsi="Calibri" w:eastAsia="仿宋_GB2312" w:cs="Times New Roman"/>
      <w:sz w:val="32"/>
      <w:szCs w:val="20"/>
    </w:rPr>
  </w:style>
  <w:style w:type="character" w:customStyle="1" w:styleId="20">
    <w:name w:val="页眉 Char"/>
    <w:link w:val="10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1">
    <w:name w:val="页脚 Char"/>
    <w:link w:val="9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2">
    <w:name w:val="标题 4 Char"/>
    <w:link w:val="3"/>
    <w:qFormat/>
    <w:uiPriority w:val="0"/>
    <w:rPr>
      <w:rFonts w:ascii="Times New Roman" w:hAnsi="Times New Roman"/>
      <w:b/>
      <w:kern w:val="2"/>
      <w:sz w:val="24"/>
    </w:rPr>
  </w:style>
  <w:style w:type="paragraph" w:customStyle="1" w:styleId="23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4">
    <w:name w:val="List Paragraph"/>
    <w:basedOn w:val="1"/>
    <w:qFormat/>
    <w:uiPriority w:val="0"/>
    <w:pPr>
      <w:ind w:firstLine="420" w:firstLineChars="200"/>
    </w:pPr>
    <w:rPr>
      <w:rFonts w:ascii="Times New Roman" w:hAnsi="Times New Roman"/>
      <w:szCs w:val="20"/>
    </w:rPr>
  </w:style>
  <w:style w:type="character" w:customStyle="1" w:styleId="25">
    <w:name w:val="日期 Char"/>
    <w:link w:val="7"/>
    <w:semiHidden/>
    <w:qFormat/>
    <w:uiPriority w:val="99"/>
    <w:rPr>
      <w:kern w:val="2"/>
      <w:sz w:val="21"/>
      <w:szCs w:val="22"/>
    </w:rPr>
  </w:style>
  <w:style w:type="character" w:customStyle="1" w:styleId="26">
    <w:name w:val="批注框文本 Char"/>
    <w:link w:val="8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52</Pages>
  <Words>2051</Words>
  <Characters>11695</Characters>
  <Lines>97</Lines>
  <Paragraphs>27</Paragraphs>
  <TotalTime>0</TotalTime>
  <ScaleCrop>false</ScaleCrop>
  <LinksUpToDate>false</LinksUpToDate>
  <CharactersWithSpaces>13719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2021-06-25T21:01:00Z</dcterms:created>
  <dc:creator>Administrator</dc:creator>
  <cp:lastModifiedBy>kylin</cp:lastModifiedBy>
  <cp:lastPrinted>2023-05-14T00:57:00Z</cp:lastPrinted>
  <dcterms:modified xsi:type="dcterms:W3CDTF">2023-05-16T16:05:52Z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